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6C4" w:rsidRPr="00215439" w:rsidRDefault="003D2F04" w:rsidP="00653D6B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 xml:space="preserve">Извещение </w:t>
      </w:r>
    </w:p>
    <w:p w:rsidR="00653D6B" w:rsidRPr="00215439" w:rsidRDefault="003D2F04" w:rsidP="00653D6B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о проведен</w:t>
      </w:r>
      <w:proofErr w:type="gramStart"/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ии ау</w:t>
      </w:r>
      <w:proofErr w:type="gramEnd"/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кциона по реализации древесины</w:t>
      </w:r>
    </w:p>
    <w:p w:rsidR="003D2F04" w:rsidRPr="00215439" w:rsidRDefault="003D2F04" w:rsidP="00653D6B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4D6E" w:rsidRPr="00215439" w:rsidRDefault="00D52434" w:rsidP="008008C9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ЗАТО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сообщает о про</w:t>
      </w:r>
      <w:r w:rsidR="00B65E10" w:rsidRPr="00215439">
        <w:rPr>
          <w:rFonts w:ascii="Times New Roman" w:eastAsia="Times New Roman" w:hAnsi="Times New Roman" w:cs="Times New Roman"/>
          <w:sz w:val="24"/>
          <w:szCs w:val="24"/>
        </w:rPr>
        <w:t>ведении аукциона по реализации д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ревесины</w:t>
      </w:r>
      <w:r w:rsidR="00B96E4C" w:rsidRPr="0021543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256F8" w:rsidRPr="00215439" w:rsidRDefault="00F256F8" w:rsidP="00653D6B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6E4C" w:rsidRPr="00215439" w:rsidRDefault="009705D0" w:rsidP="00B96E4C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Количество и породный состав д</w:t>
      </w:r>
      <w:r w:rsidR="00D52434" w:rsidRPr="00215439">
        <w:rPr>
          <w:rFonts w:ascii="Times New Roman" w:eastAsia="Times New Roman" w:hAnsi="Times New Roman" w:cs="Times New Roman"/>
          <w:b/>
          <w:sz w:val="24"/>
          <w:szCs w:val="24"/>
        </w:rPr>
        <w:t>ревесины:</w:t>
      </w:r>
    </w:p>
    <w:p w:rsidR="00B96E4C" w:rsidRPr="00215439" w:rsidRDefault="00B96E4C" w:rsidP="00B96E4C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6E4C" w:rsidRPr="00215439" w:rsidRDefault="00F256F8" w:rsidP="00B96E4C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ЛОТ №1</w:t>
      </w:r>
      <w:r w:rsidR="00B96E4C" w:rsidRPr="00215439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9705D0" w:rsidRPr="00215439">
        <w:rPr>
          <w:rFonts w:ascii="Times New Roman" w:eastAsia="Times New Roman" w:hAnsi="Times New Roman" w:cs="Times New Roman"/>
          <w:sz w:val="24"/>
          <w:szCs w:val="24"/>
        </w:rPr>
        <w:t xml:space="preserve">древесина </w:t>
      </w:r>
      <w:r w:rsidR="00B96E4C" w:rsidRPr="00215439">
        <w:rPr>
          <w:rFonts w:ascii="Times New Roman" w:hAnsi="Times New Roman" w:cs="Times New Roman"/>
          <w:color w:val="2D2D2D"/>
          <w:spacing w:val="2"/>
          <w:sz w:val="24"/>
          <w:szCs w:val="24"/>
        </w:rPr>
        <w:t>получена при проведении работ по созданию противопожарного барьера у пос. Орловка)</w:t>
      </w:r>
    </w:p>
    <w:p w:rsidR="00F256F8" w:rsidRPr="00215439" w:rsidRDefault="00F256F8" w:rsidP="00F256F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общий объем –6,</w:t>
      </w:r>
      <w:r w:rsidR="002D03AC" w:rsidRPr="00215439">
        <w:rPr>
          <w:rFonts w:ascii="Times New Roman" w:eastAsia="Times New Roman" w:hAnsi="Times New Roman" w:cs="Times New Roman"/>
          <w:sz w:val="24"/>
          <w:szCs w:val="24"/>
        </w:rPr>
        <w:t>55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куб.м., из них: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кедр деловой – 1,8</w:t>
      </w:r>
      <w:r w:rsidR="002D03AC"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95</w:t>
      </w: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куб.</w:t>
      </w:r>
      <w:proofErr w:type="gramStart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</w:t>
      </w:r>
      <w:proofErr w:type="gramEnd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.;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кедр дровяной – 0,31</w:t>
      </w:r>
      <w:r w:rsidR="00F42FF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куб</w:t>
      </w:r>
      <w:proofErr w:type="gramStart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.м</w:t>
      </w:r>
      <w:proofErr w:type="gramEnd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деловая – 4,035</w:t>
      </w:r>
      <w:r w:rsidR="00F42FF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куб</w:t>
      </w:r>
      <w:proofErr w:type="gramStart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.м</w:t>
      </w:r>
      <w:proofErr w:type="gramEnd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дровяная – 0,155</w:t>
      </w:r>
      <w:r w:rsidR="00F42FF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куб.</w:t>
      </w:r>
      <w:proofErr w:type="gramStart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</w:t>
      </w:r>
      <w:proofErr w:type="gramEnd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.;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ель деловая –0,155</w:t>
      </w:r>
      <w:r w:rsidR="00F42FF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куб.</w:t>
      </w:r>
      <w:proofErr w:type="gramStart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</w:t>
      </w:r>
      <w:proofErr w:type="gramEnd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</w:t>
      </w:r>
    </w:p>
    <w:p w:rsidR="008008C9" w:rsidRPr="00215439" w:rsidRDefault="0034451D" w:rsidP="008008C9">
      <w:pPr>
        <w:pStyle w:val="a7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</w:t>
      </w:r>
      <w:r w:rsidR="00B65E10" w:rsidRPr="00215439">
        <w:rPr>
          <w:rFonts w:ascii="Times New Roman" w:eastAsia="Times New Roman" w:hAnsi="Times New Roman" w:cs="Times New Roman"/>
          <w:b/>
          <w:sz w:val="24"/>
          <w:szCs w:val="24"/>
        </w:rPr>
        <w:t>ена д</w:t>
      </w:r>
      <w:r w:rsidR="008008C9" w:rsidRPr="00215439">
        <w:rPr>
          <w:rFonts w:ascii="Times New Roman" w:eastAsia="Times New Roman" w:hAnsi="Times New Roman" w:cs="Times New Roman"/>
          <w:b/>
          <w:sz w:val="24"/>
          <w:szCs w:val="24"/>
        </w:rPr>
        <w:t>ревесины</w:t>
      </w:r>
      <w:r w:rsidR="008008C9" w:rsidRPr="00215439">
        <w:rPr>
          <w:rFonts w:ascii="Times New Roman" w:eastAsia="Times New Roman" w:hAnsi="Times New Roman" w:cs="Times New Roman"/>
          <w:sz w:val="24"/>
          <w:szCs w:val="24"/>
        </w:rPr>
        <w:t>:</w:t>
      </w:r>
      <w:r w:rsidR="00C072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5 687</w:t>
      </w:r>
      <w:r w:rsidR="00D436C4" w:rsidRPr="00215439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пять тысяч шестьсот восемьдесят семь</w:t>
      </w:r>
      <w:r w:rsidR="00D436C4" w:rsidRPr="00215439">
        <w:rPr>
          <w:rFonts w:ascii="Times New Roman" w:eastAsia="Times New Roman" w:hAnsi="Times New Roman" w:cs="Times New Roman"/>
          <w:bCs/>
          <w:sz w:val="24"/>
          <w:szCs w:val="24"/>
        </w:rPr>
        <w:t>) рубл</w:t>
      </w:r>
      <w:r w:rsidR="00417417">
        <w:rPr>
          <w:rFonts w:ascii="Times New Roman" w:eastAsia="Times New Roman" w:hAnsi="Times New Roman" w:cs="Times New Roman"/>
          <w:bCs/>
          <w:sz w:val="24"/>
          <w:szCs w:val="24"/>
        </w:rPr>
        <w:t>ей</w:t>
      </w:r>
      <w:r w:rsidR="00C0726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27</w:t>
      </w:r>
      <w:r w:rsidR="00D436C4" w:rsidRPr="00215439">
        <w:rPr>
          <w:rFonts w:ascii="Times New Roman" w:eastAsia="Times New Roman" w:hAnsi="Times New Roman" w:cs="Times New Roman"/>
          <w:bCs/>
          <w:sz w:val="24"/>
          <w:szCs w:val="24"/>
        </w:rPr>
        <w:t xml:space="preserve"> копе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ек</w:t>
      </w:r>
      <w:r w:rsidR="00C0726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008C9" w:rsidRPr="00215439">
        <w:rPr>
          <w:rFonts w:ascii="Times New Roman" w:eastAsia="Times New Roman" w:hAnsi="Times New Roman" w:cs="Times New Roman"/>
          <w:bCs/>
          <w:sz w:val="24"/>
          <w:szCs w:val="24"/>
        </w:rPr>
        <w:t>(без НДС).</w:t>
      </w:r>
    </w:p>
    <w:p w:rsidR="008008C9" w:rsidRPr="00215439" w:rsidRDefault="008008C9" w:rsidP="008008C9">
      <w:pPr>
        <w:pStyle w:val="a7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>Сумма НДС</w:t>
      </w:r>
      <w:r w:rsidRPr="00215439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ставке 20% составляет </w:t>
      </w:r>
      <w:r w:rsidR="00C0726F">
        <w:rPr>
          <w:rFonts w:ascii="Times New Roman" w:eastAsia="Times New Roman" w:hAnsi="Times New Roman" w:cs="Times New Roman"/>
          <w:bCs/>
          <w:sz w:val="24"/>
          <w:szCs w:val="24"/>
        </w:rPr>
        <w:t xml:space="preserve">1 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137</w:t>
      </w:r>
      <w:r w:rsidR="00D436C4" w:rsidRPr="00215439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417417">
        <w:rPr>
          <w:rFonts w:ascii="Times New Roman" w:eastAsia="Times New Roman" w:hAnsi="Times New Roman" w:cs="Times New Roman"/>
          <w:bCs/>
          <w:sz w:val="24"/>
          <w:szCs w:val="24"/>
        </w:rPr>
        <w:t xml:space="preserve">одна тысяча 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сто тридцать семь</w:t>
      </w:r>
      <w:r w:rsidR="00D436C4" w:rsidRPr="00215439">
        <w:rPr>
          <w:rFonts w:ascii="Times New Roman" w:eastAsia="Times New Roman" w:hAnsi="Times New Roman" w:cs="Times New Roman"/>
          <w:bCs/>
          <w:sz w:val="24"/>
          <w:szCs w:val="24"/>
        </w:rPr>
        <w:t>) рубл</w:t>
      </w:r>
      <w:r w:rsidR="00417417">
        <w:rPr>
          <w:rFonts w:ascii="Times New Roman" w:eastAsia="Times New Roman" w:hAnsi="Times New Roman" w:cs="Times New Roman"/>
          <w:bCs/>
          <w:sz w:val="24"/>
          <w:szCs w:val="24"/>
        </w:rPr>
        <w:t>ей</w:t>
      </w:r>
      <w:r w:rsidR="00C0726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45</w:t>
      </w:r>
      <w:r w:rsidR="00D436C4" w:rsidRPr="00215439">
        <w:rPr>
          <w:rFonts w:ascii="Times New Roman" w:eastAsia="Times New Roman" w:hAnsi="Times New Roman" w:cs="Times New Roman"/>
          <w:bCs/>
          <w:sz w:val="24"/>
          <w:szCs w:val="24"/>
        </w:rPr>
        <w:t xml:space="preserve"> копе</w:t>
      </w:r>
      <w:r w:rsidR="00417417">
        <w:rPr>
          <w:rFonts w:ascii="Times New Roman" w:eastAsia="Times New Roman" w:hAnsi="Times New Roman" w:cs="Times New Roman"/>
          <w:bCs/>
          <w:sz w:val="24"/>
          <w:szCs w:val="24"/>
        </w:rPr>
        <w:t>ек</w:t>
      </w:r>
      <w:r w:rsidR="00D436C4" w:rsidRPr="0021543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256F8" w:rsidRPr="00215439" w:rsidRDefault="00B65E10" w:rsidP="005B0997">
      <w:pPr>
        <w:pStyle w:val="a7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Сведения о местоположении д</w:t>
      </w:r>
      <w:r w:rsidR="00F256F8" w:rsidRPr="00215439">
        <w:rPr>
          <w:rFonts w:ascii="Times New Roman" w:eastAsia="Times New Roman" w:hAnsi="Times New Roman" w:cs="Times New Roman"/>
          <w:b/>
          <w:sz w:val="24"/>
          <w:szCs w:val="24"/>
        </w:rPr>
        <w:t>ревесины:</w:t>
      </w:r>
      <w:r w:rsidR="00C072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 xml:space="preserve">Томская область, ЗАТО </w:t>
      </w:r>
      <w:proofErr w:type="spellStart"/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>, пос</w:t>
      </w:r>
      <w:proofErr w:type="gramStart"/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>амусь, ул. Ленина, 1</w:t>
      </w:r>
      <w:r w:rsidR="00CF419D" w:rsidRPr="0021543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56F8" w:rsidRPr="00215439" w:rsidRDefault="00F256F8" w:rsidP="005B0997">
      <w:pPr>
        <w:pStyle w:val="a7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Наличие подъездных путе</w:t>
      </w:r>
      <w:r w:rsidR="00B65E10" w:rsidRPr="00215439">
        <w:rPr>
          <w:rFonts w:ascii="Times New Roman" w:eastAsia="Times New Roman" w:hAnsi="Times New Roman" w:cs="Times New Roman"/>
          <w:b/>
          <w:sz w:val="24"/>
          <w:szCs w:val="24"/>
        </w:rPr>
        <w:t>й или дорог к месту нахождения д</w:t>
      </w: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ревесины:</w:t>
      </w:r>
      <w:r w:rsidR="00C072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существующая автодорога.</w:t>
      </w:r>
    </w:p>
    <w:p w:rsidR="00F256F8" w:rsidRPr="00215439" w:rsidRDefault="00F256F8" w:rsidP="00F256F8">
      <w:pPr>
        <w:pStyle w:val="a7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56F8" w:rsidRPr="00215439" w:rsidRDefault="00F256F8" w:rsidP="00B96E4C">
      <w:pPr>
        <w:pStyle w:val="a7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ЛОТ № 2</w:t>
      </w:r>
      <w:r w:rsidR="00B96E4C" w:rsidRPr="00215439">
        <w:rPr>
          <w:rFonts w:ascii="Times New Roman" w:eastAsia="Times New Roman" w:hAnsi="Times New Roman" w:cs="Times New Roman"/>
          <w:sz w:val="24"/>
          <w:szCs w:val="24"/>
        </w:rPr>
        <w:t>(</w:t>
      </w:r>
      <w:r w:rsidR="009705D0" w:rsidRPr="00215439">
        <w:rPr>
          <w:rFonts w:ascii="Times New Roman" w:eastAsia="Times New Roman" w:hAnsi="Times New Roman" w:cs="Times New Roman"/>
          <w:sz w:val="24"/>
          <w:szCs w:val="24"/>
        </w:rPr>
        <w:t xml:space="preserve">древесина получена </w:t>
      </w:r>
      <w:r w:rsidR="00B96E4C" w:rsidRPr="00215439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в результате незаконной рубки дерева породы сосна на земельном участке с кадастровым номером </w:t>
      </w:r>
      <w:r w:rsidR="00892965" w:rsidRPr="00215439">
        <w:rPr>
          <w:rFonts w:ascii="Times New Roman" w:hAnsi="Times New Roman" w:cs="Times New Roman"/>
          <w:color w:val="2D2D2D"/>
          <w:spacing w:val="2"/>
          <w:sz w:val="24"/>
          <w:szCs w:val="24"/>
        </w:rPr>
        <w:t>70:22:0020805:58</w:t>
      </w:r>
      <w:r w:rsidR="00B96E4C" w:rsidRPr="0021543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256F8" w:rsidRPr="00215439" w:rsidRDefault="00F256F8" w:rsidP="00F256F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общий объем –0,585 куб.м., из них: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деловая</w:t>
      </w:r>
      <w:r w:rsidR="00C0726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диаметр 20 см (1 фрагмент 6,0 м) – 0,23 куб.м.;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дровяная диаметр 16 см (1 фрагмент 1,0 м) – 0,021 куб.м.;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дровяная диаметр 14 см (1 фрагмент 1,5 м) – 0,025 куб.м.;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дровяная диаметр 18 см (1 фрагмент 1,5 м) – 0,041 куб</w:t>
      </w:r>
      <w:proofErr w:type="gramStart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.м</w:t>
      </w:r>
      <w:proofErr w:type="gramEnd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дровяная диаметр 22 см (1 фрагмент 2,0 м) – 0,084 куб.м.;</w:t>
      </w:r>
    </w:p>
    <w:p w:rsidR="00F256F8" w:rsidRPr="00215439" w:rsidRDefault="00F256F8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дровяная диаметр 18 см (1 фрагмент 2,5 м) – 0,071 куб</w:t>
      </w:r>
      <w:proofErr w:type="gramStart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.м</w:t>
      </w:r>
      <w:proofErr w:type="gramEnd"/>
      <w:r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</w:p>
    <w:p w:rsidR="00F256F8" w:rsidRPr="00215439" w:rsidRDefault="005A1EC3" w:rsidP="00F256F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дровяная диаметр 7 см (</w:t>
      </w:r>
      <w:r w:rsidR="00F256F8"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 фрагмент 5 м) – 0,044 куб</w:t>
      </w:r>
      <w:proofErr w:type="gramStart"/>
      <w:r w:rsidR="00F256F8"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.м</w:t>
      </w:r>
      <w:proofErr w:type="gramEnd"/>
      <w:r w:rsidR="00F256F8"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</w:p>
    <w:p w:rsidR="00F256F8" w:rsidRPr="00215439" w:rsidRDefault="005A1EC3" w:rsidP="00E67B88">
      <w:pPr>
        <w:pStyle w:val="a7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сосна дровяная диаметр 8 см (</w:t>
      </w:r>
      <w:r w:rsidR="00F256F8" w:rsidRPr="0021543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 фрагмент 6 м) – 0,069 куб.м.</w:t>
      </w:r>
    </w:p>
    <w:p w:rsidR="00F256F8" w:rsidRPr="00215439" w:rsidRDefault="0034451D" w:rsidP="00F256F8">
      <w:pPr>
        <w:pStyle w:val="a7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</w:t>
      </w:r>
      <w:r w:rsidR="0077756D" w:rsidRPr="00215439">
        <w:rPr>
          <w:rFonts w:ascii="Times New Roman" w:eastAsia="Times New Roman" w:hAnsi="Times New Roman" w:cs="Times New Roman"/>
          <w:b/>
          <w:sz w:val="24"/>
          <w:szCs w:val="24"/>
        </w:rPr>
        <w:t>ена д</w:t>
      </w:r>
      <w:r w:rsidR="00F256F8" w:rsidRPr="00215439">
        <w:rPr>
          <w:rFonts w:ascii="Times New Roman" w:eastAsia="Times New Roman" w:hAnsi="Times New Roman" w:cs="Times New Roman"/>
          <w:b/>
          <w:sz w:val="24"/>
          <w:szCs w:val="24"/>
        </w:rPr>
        <w:t>ревесины</w:t>
      </w:r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>: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157</w:t>
      </w:r>
      <w:r w:rsidR="00F256F8" w:rsidRPr="00215439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сто пятьдесят семь</w:t>
      </w:r>
      <w:r w:rsidR="00F256F8" w:rsidRPr="00215439">
        <w:rPr>
          <w:rFonts w:ascii="Times New Roman" w:eastAsia="Times New Roman" w:hAnsi="Times New Roman" w:cs="Times New Roman"/>
          <w:bCs/>
          <w:sz w:val="24"/>
          <w:szCs w:val="24"/>
        </w:rPr>
        <w:t xml:space="preserve">) рублей 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12</w:t>
      </w:r>
      <w:r w:rsidR="00F42FF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256F8" w:rsidRPr="00215439">
        <w:rPr>
          <w:rFonts w:ascii="Times New Roman" w:eastAsia="Times New Roman" w:hAnsi="Times New Roman" w:cs="Times New Roman"/>
          <w:bCs/>
          <w:sz w:val="24"/>
          <w:szCs w:val="24"/>
        </w:rPr>
        <w:t>копе</w:t>
      </w:r>
      <w:r w:rsidR="00417417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proofErr w:type="gramStart"/>
      <w:r w:rsidR="00417417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="00F256F8" w:rsidRPr="00215439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proofErr w:type="gramEnd"/>
      <w:r w:rsidR="00F256F8" w:rsidRPr="00215439">
        <w:rPr>
          <w:rFonts w:ascii="Times New Roman" w:eastAsia="Times New Roman" w:hAnsi="Times New Roman" w:cs="Times New Roman"/>
          <w:bCs/>
          <w:sz w:val="24"/>
          <w:szCs w:val="24"/>
        </w:rPr>
        <w:t>без НДС).</w:t>
      </w:r>
    </w:p>
    <w:p w:rsidR="00F256F8" w:rsidRPr="00215439" w:rsidRDefault="00F256F8" w:rsidP="00F843A2">
      <w:pPr>
        <w:pStyle w:val="a7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>Сумма НДС</w:t>
      </w:r>
      <w:r w:rsidRPr="00215439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ставке 20% составляет 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31</w:t>
      </w:r>
      <w:r w:rsidRPr="00215439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тридцать один</w:t>
      </w:r>
      <w:r w:rsidRPr="00215439">
        <w:rPr>
          <w:rFonts w:ascii="Times New Roman" w:eastAsia="Times New Roman" w:hAnsi="Times New Roman" w:cs="Times New Roman"/>
          <w:bCs/>
          <w:sz w:val="24"/>
          <w:szCs w:val="24"/>
        </w:rPr>
        <w:t>) рубл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ь</w:t>
      </w:r>
      <w:r w:rsidR="00F42FF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42</w:t>
      </w:r>
      <w:r w:rsidR="00F42FF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15439">
        <w:rPr>
          <w:rFonts w:ascii="Times New Roman" w:eastAsia="Times New Roman" w:hAnsi="Times New Roman" w:cs="Times New Roman"/>
          <w:bCs/>
          <w:sz w:val="24"/>
          <w:szCs w:val="24"/>
        </w:rPr>
        <w:t>копе</w:t>
      </w:r>
      <w:r w:rsidR="00D40C5C">
        <w:rPr>
          <w:rFonts w:ascii="Times New Roman" w:eastAsia="Times New Roman" w:hAnsi="Times New Roman" w:cs="Times New Roman"/>
          <w:bCs/>
          <w:sz w:val="24"/>
          <w:szCs w:val="24"/>
        </w:rPr>
        <w:t>й</w:t>
      </w:r>
      <w:bookmarkStart w:id="0" w:name="_GoBack"/>
      <w:bookmarkEnd w:id="0"/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ки</w:t>
      </w:r>
      <w:r w:rsidRPr="0021543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256F8" w:rsidRPr="00215439" w:rsidRDefault="00B65E10" w:rsidP="00F256F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Сведения о местоположении д</w:t>
      </w:r>
      <w:r w:rsidR="00F256F8" w:rsidRPr="00215439">
        <w:rPr>
          <w:rFonts w:ascii="Times New Roman" w:eastAsia="Times New Roman" w:hAnsi="Times New Roman" w:cs="Times New Roman"/>
          <w:b/>
          <w:sz w:val="24"/>
          <w:szCs w:val="24"/>
        </w:rPr>
        <w:t>ревесины:</w:t>
      </w:r>
      <w:r w:rsidR="00C072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 xml:space="preserve">Томская область, ЗАТО </w:t>
      </w:r>
      <w:proofErr w:type="spellStart"/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>, пос</w:t>
      </w:r>
      <w:proofErr w:type="gramStart"/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="00F256F8" w:rsidRPr="00215439">
        <w:rPr>
          <w:rFonts w:ascii="Times New Roman" w:eastAsia="Times New Roman" w:hAnsi="Times New Roman" w:cs="Times New Roman"/>
          <w:sz w:val="24"/>
          <w:szCs w:val="24"/>
        </w:rPr>
        <w:t>амусь, ул. Ленина, 1.</w:t>
      </w:r>
    </w:p>
    <w:p w:rsidR="00F256F8" w:rsidRPr="00215439" w:rsidRDefault="00F256F8" w:rsidP="00F256F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Наличие подъездных путе</w:t>
      </w:r>
      <w:r w:rsidR="00B65E10" w:rsidRPr="00215439">
        <w:rPr>
          <w:rFonts w:ascii="Times New Roman" w:eastAsia="Times New Roman" w:hAnsi="Times New Roman" w:cs="Times New Roman"/>
          <w:b/>
          <w:sz w:val="24"/>
          <w:szCs w:val="24"/>
        </w:rPr>
        <w:t>й или дорог к месту нахождения д</w:t>
      </w: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ревесины:</w:t>
      </w:r>
      <w:r w:rsidR="00C072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существующая автодорога.</w:t>
      </w:r>
    </w:p>
    <w:p w:rsidR="00CF5D30" w:rsidRPr="00215439" w:rsidRDefault="00CF5D30" w:rsidP="00F256F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DBB" w:rsidRPr="00215439" w:rsidRDefault="00B235E7" w:rsidP="007D7266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Условия и срок вывоза древесины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: покупатель древесины обязан вывезти приобретенную древесину своими силами и средствами в течение 30 дней со дня заключения договора купли-продажи древесины. Ответственность покупателя за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невывоз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древесины в установленные сроки устанавливается договором купли-продажи древесины.</w:t>
      </w: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Возможность самостоятельного ознакомления покупателя с качеством древесины и вывоза ее собств</w:t>
      </w:r>
      <w:r w:rsidR="00EF391B">
        <w:rPr>
          <w:rFonts w:ascii="Times New Roman" w:eastAsia="Times New Roman" w:hAnsi="Times New Roman" w:cs="Times New Roman"/>
          <w:sz w:val="24"/>
          <w:szCs w:val="24"/>
        </w:rPr>
        <w:t xml:space="preserve">енными силами можно уточнить </w:t>
      </w:r>
      <w:proofErr w:type="gramStart"/>
      <w:r w:rsidR="00EF391B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="00EF39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тел: 8-3823-54-64-73.</w:t>
      </w:r>
    </w:p>
    <w:p w:rsidR="007D7266" w:rsidRPr="00215439" w:rsidRDefault="007D7266" w:rsidP="007D7266">
      <w:pPr>
        <w:pStyle w:val="a7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Подача заявок на участие в аукционе:</w:t>
      </w: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Дата начала приема заявок на участие в аукционе –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  <w:r w:rsidRPr="009742E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10</w:t>
      </w:r>
      <w:r w:rsidRPr="009742EE">
        <w:rPr>
          <w:rFonts w:ascii="Times New Roman" w:eastAsia="Times New Roman" w:hAnsi="Times New Roman" w:cs="Times New Roman"/>
          <w:bCs/>
          <w:sz w:val="24"/>
          <w:szCs w:val="24"/>
        </w:rPr>
        <w:t>.202</w:t>
      </w:r>
      <w:r w:rsidR="00EF11AF" w:rsidRPr="009742E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9742E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Дата окончания приема заявок на участие в аукционе –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13</w:t>
      </w:r>
      <w:r w:rsidRPr="009742E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417417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2A1911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9742EE">
        <w:rPr>
          <w:rFonts w:ascii="Times New Roman" w:eastAsia="Times New Roman" w:hAnsi="Times New Roman" w:cs="Times New Roman"/>
          <w:bCs/>
          <w:sz w:val="24"/>
          <w:szCs w:val="24"/>
        </w:rPr>
        <w:t>.202</w:t>
      </w:r>
      <w:r w:rsidR="00EF11AF" w:rsidRPr="009742E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9742E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Время и место приема заявок: 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пн. – чт. с 08-30 до 13-00 и с 13-45 до 17-30; 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пт. – с 8-30 до 13-00 и с 13-00 до 16-15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(кроме субботы, воскресенья и праздничных выходных дней) по местному времени по адресу: 636035, г.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, ул. Ленина, 10. 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Контактный телефон 8-3823-54-64-73).</w:t>
      </w:r>
      <w:proofErr w:type="gramEnd"/>
    </w:p>
    <w:p w:rsidR="003A5878" w:rsidRPr="00215439" w:rsidRDefault="003A5878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5878" w:rsidRPr="00215439" w:rsidRDefault="003A5878" w:rsidP="007D7266">
      <w:pPr>
        <w:pStyle w:val="a7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Перечень требуемых для участия в аукционе документов</w:t>
      </w:r>
      <w:r w:rsidR="007D7266" w:rsidRPr="0021543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A5878" w:rsidRPr="00215439" w:rsidRDefault="003A5878" w:rsidP="003A5878">
      <w:pPr>
        <w:pStyle w:val="a7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5878" w:rsidRPr="00215439" w:rsidRDefault="003A5878" w:rsidP="003A587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1.Физические лица – предъявляют документ,</w:t>
      </w:r>
      <w:r w:rsidR="00D039C6">
        <w:rPr>
          <w:rFonts w:ascii="Times New Roman" w:eastAsia="Times New Roman" w:hAnsi="Times New Roman" w:cs="Times New Roman"/>
          <w:sz w:val="24"/>
          <w:szCs w:val="24"/>
        </w:rPr>
        <w:t xml:space="preserve"> удостоверяющий личность, а так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же предоставляют копию данного документа.</w:t>
      </w:r>
    </w:p>
    <w:p w:rsidR="003A5878" w:rsidRPr="00215439" w:rsidRDefault="003A5878" w:rsidP="003A587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Юридические лица – дополнительно представляют заверенные копии у</w:t>
      </w:r>
      <w:r w:rsidR="00D039C6">
        <w:rPr>
          <w:rFonts w:ascii="Times New Roman" w:eastAsia="Times New Roman" w:hAnsi="Times New Roman" w:cs="Times New Roman"/>
          <w:sz w:val="24"/>
          <w:szCs w:val="24"/>
        </w:rPr>
        <w:t xml:space="preserve">чредительных документов (Устав, 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документ, подтверждающий полномочия лица действовать от имени участника торгов).</w:t>
      </w:r>
    </w:p>
    <w:p w:rsidR="003A5878" w:rsidRPr="00215439" w:rsidRDefault="003A5878" w:rsidP="003A587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2. Доверенность на лицо, имеющее право действовать от имени претендента, если заявка подается представителем претендента, оформленная в соответствии с требованиями, установленными гражданским законодательством.</w:t>
      </w:r>
    </w:p>
    <w:p w:rsidR="003A5878" w:rsidRPr="00215439" w:rsidRDefault="003A5878" w:rsidP="003A587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3. Платежный документ (платежное поручение) с отметкой банка об исполнении, подтверждающее внесение претендентом задатка.</w:t>
      </w:r>
    </w:p>
    <w:p w:rsidR="003A5878" w:rsidRPr="00215439" w:rsidRDefault="003A5878" w:rsidP="003A587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4. Опись представленных документов, подписанная претендентом или его уполномоченным представителем.</w:t>
      </w:r>
    </w:p>
    <w:p w:rsidR="00D64873" w:rsidRPr="00215439" w:rsidRDefault="00D64873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4873" w:rsidRPr="00215439" w:rsidRDefault="00D64873" w:rsidP="00D64873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Одно лицо имеет право подать только одну заявку. </w:t>
      </w:r>
    </w:p>
    <w:p w:rsidR="00B235E7" w:rsidRPr="00215439" w:rsidRDefault="00D64873" w:rsidP="00D64873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Заявки подаются и принимаются одновременно с полным комплектом требуемых для участия в аукционе документов.</w:t>
      </w: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Форма заявки на участие в аукционе по приобретению древесины, а так же проекты договора купли-продажи древесины на аукционе размещены на официальном сайте Управления имущественных отношений 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ЗАТО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215439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http://имущество.зато-северск.рф</w:t>
        </w:r>
      </w:hyperlink>
      <w:r w:rsidRPr="0021543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При поступлении одной заявки покупателем признается лицо, подавшее эту заявку в установленном порядке и заключается договор купли-продажи древесины в течение </w:t>
      </w:r>
      <w:r w:rsidR="00D039C6">
        <w:rPr>
          <w:rFonts w:ascii="Times New Roman" w:eastAsia="Times New Roman" w:hAnsi="Times New Roman" w:cs="Times New Roman"/>
          <w:sz w:val="24"/>
          <w:szCs w:val="24"/>
        </w:rPr>
        <w:t xml:space="preserve">5 рабочих дней 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с даты </w:t>
      </w:r>
      <w:r w:rsidR="00FC2276" w:rsidRPr="00215439">
        <w:rPr>
          <w:rFonts w:ascii="Times New Roman" w:eastAsia="Times New Roman" w:hAnsi="Times New Roman" w:cs="Times New Roman"/>
          <w:sz w:val="24"/>
          <w:szCs w:val="24"/>
        </w:rPr>
        <w:t>подведения</w:t>
      </w:r>
      <w:proofErr w:type="gramEnd"/>
      <w:r w:rsidR="00FC2276" w:rsidRPr="00215439">
        <w:rPr>
          <w:rFonts w:ascii="Times New Roman" w:eastAsia="Times New Roman" w:hAnsi="Times New Roman" w:cs="Times New Roman"/>
          <w:sz w:val="24"/>
          <w:szCs w:val="24"/>
        </w:rPr>
        <w:t xml:space="preserve"> итогов аукциона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4873" w:rsidRPr="00215439" w:rsidRDefault="00B235E7" w:rsidP="00D64873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В случае подачи более одной заявки реализация древесины осуществляется путем проведения аукциона.</w:t>
      </w:r>
    </w:p>
    <w:p w:rsidR="003A5878" w:rsidRDefault="003A5878" w:rsidP="00D64873">
      <w:pPr>
        <w:pStyle w:val="a7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39C6" w:rsidRPr="00215439" w:rsidRDefault="00D039C6" w:rsidP="00D64873">
      <w:pPr>
        <w:pStyle w:val="a7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4873" w:rsidRPr="00215439" w:rsidRDefault="00D64873" w:rsidP="007D7266">
      <w:pPr>
        <w:pStyle w:val="a7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Порядок внесения задатка и его возврата</w:t>
      </w:r>
    </w:p>
    <w:p w:rsidR="003A5878" w:rsidRPr="00215439" w:rsidRDefault="003A5878" w:rsidP="00D64873">
      <w:pPr>
        <w:pStyle w:val="a7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7625" w:rsidRPr="00215439" w:rsidRDefault="00DB7625" w:rsidP="00DB762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Для участия в аукционе претендент вносит задаток в соответствии с договором о задатке на счет, указанный в информационном сообщении о проведен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>кциона.</w:t>
      </w:r>
    </w:p>
    <w:p w:rsidR="00D64873" w:rsidRPr="00215439" w:rsidRDefault="00D64873" w:rsidP="00D648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82828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Задаток вносится в валют</w:t>
      </w:r>
      <w:r w:rsidR="00D039C6">
        <w:rPr>
          <w:rFonts w:ascii="Times New Roman" w:eastAsia="Times New Roman" w:hAnsi="Times New Roman" w:cs="Times New Roman"/>
          <w:color w:val="000000"/>
          <w:sz w:val="24"/>
          <w:szCs w:val="24"/>
        </w:rPr>
        <w:t>е Российской Федерации на счет </w:t>
      </w: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продавца по следующим реквизитам:</w:t>
      </w:r>
    </w:p>
    <w:p w:rsidR="00D64873" w:rsidRPr="00215439" w:rsidRDefault="00D64873" w:rsidP="00D64873">
      <w:pPr>
        <w:tabs>
          <w:tab w:val="center" w:pos="49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>Получатель: УФК по Томской области (МКУ «</w:t>
      </w:r>
      <w:proofErr w:type="gramStart"/>
      <w:r w:rsidRPr="00215439">
        <w:rPr>
          <w:rFonts w:ascii="Times New Roman" w:hAnsi="Times New Roman" w:cs="Times New Roman"/>
          <w:sz w:val="24"/>
          <w:szCs w:val="24"/>
        </w:rPr>
        <w:t>Лесничество</w:t>
      </w:r>
      <w:proofErr w:type="gramEnd"/>
      <w:r w:rsidRPr="00215439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215439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hAnsi="Times New Roman" w:cs="Times New Roman"/>
          <w:sz w:val="24"/>
          <w:szCs w:val="24"/>
        </w:rPr>
        <w:t>» л/с 05653000090);</w:t>
      </w:r>
    </w:p>
    <w:p w:rsidR="00D64873" w:rsidRPr="00215439" w:rsidRDefault="00D64873" w:rsidP="00D64873">
      <w:pPr>
        <w:tabs>
          <w:tab w:val="center" w:pos="49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>Банк получателя: Отделение Томск Банка России/УФК по Томской области г</w:t>
      </w:r>
      <w:proofErr w:type="gramStart"/>
      <w:r w:rsidRPr="00215439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215439">
        <w:rPr>
          <w:rFonts w:ascii="Times New Roman" w:hAnsi="Times New Roman" w:cs="Times New Roman"/>
          <w:sz w:val="24"/>
          <w:szCs w:val="24"/>
        </w:rPr>
        <w:t xml:space="preserve">омск </w:t>
      </w:r>
    </w:p>
    <w:p w:rsidR="00D64873" w:rsidRPr="00215439" w:rsidRDefault="00D64873" w:rsidP="00D64873">
      <w:pPr>
        <w:tabs>
          <w:tab w:val="center" w:pos="49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 xml:space="preserve">            счет банка получателя 40102810245370000058</w:t>
      </w:r>
    </w:p>
    <w:p w:rsidR="00D64873" w:rsidRPr="00215439" w:rsidRDefault="00D64873" w:rsidP="00D64873">
      <w:pPr>
        <w:tabs>
          <w:tab w:val="center" w:pos="496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215439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21543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1543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215439">
        <w:rPr>
          <w:rFonts w:ascii="Times New Roman" w:hAnsi="Times New Roman" w:cs="Times New Roman"/>
          <w:sz w:val="24"/>
          <w:szCs w:val="24"/>
        </w:rPr>
        <w:t>. 03232643697410006500</w:t>
      </w:r>
    </w:p>
    <w:p w:rsidR="00D64873" w:rsidRPr="00215439" w:rsidRDefault="00D64873" w:rsidP="00D64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 xml:space="preserve">            БИК 016902004 </w:t>
      </w:r>
    </w:p>
    <w:p w:rsidR="00D64873" w:rsidRPr="00215439" w:rsidRDefault="00D64873" w:rsidP="00D64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 xml:space="preserve">            ИНН 7024017479 КПП 702401001</w:t>
      </w:r>
    </w:p>
    <w:p w:rsidR="00D64873" w:rsidRPr="00215439" w:rsidRDefault="00D64873" w:rsidP="00D648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Назначение платежа: </w:t>
      </w:r>
      <w:r w:rsidRPr="00215439">
        <w:rPr>
          <w:rFonts w:ascii="Times New Roman" w:hAnsi="Times New Roman" w:cs="Times New Roman"/>
          <w:sz w:val="24"/>
          <w:szCs w:val="24"/>
        </w:rPr>
        <w:t xml:space="preserve">«Задаток на участие в аукционе </w:t>
      </w:r>
      <w:r w:rsidR="009F6331">
        <w:rPr>
          <w:rFonts w:ascii="Times New Roman" w:hAnsi="Times New Roman" w:cs="Times New Roman"/>
          <w:sz w:val="24"/>
          <w:szCs w:val="24"/>
        </w:rPr>
        <w:t>1</w:t>
      </w:r>
      <w:r w:rsidR="002A1911">
        <w:rPr>
          <w:rFonts w:ascii="Times New Roman" w:hAnsi="Times New Roman" w:cs="Times New Roman"/>
          <w:sz w:val="24"/>
          <w:szCs w:val="24"/>
        </w:rPr>
        <w:t>9</w:t>
      </w:r>
      <w:r w:rsidRPr="009742EE">
        <w:rPr>
          <w:rFonts w:ascii="Times New Roman" w:hAnsi="Times New Roman" w:cs="Times New Roman"/>
          <w:sz w:val="24"/>
          <w:szCs w:val="24"/>
        </w:rPr>
        <w:t>.</w:t>
      </w:r>
      <w:r w:rsidR="00417417">
        <w:rPr>
          <w:rFonts w:ascii="Times New Roman" w:hAnsi="Times New Roman" w:cs="Times New Roman"/>
          <w:sz w:val="24"/>
          <w:szCs w:val="24"/>
        </w:rPr>
        <w:t>1</w:t>
      </w:r>
      <w:r w:rsidR="002A1911">
        <w:rPr>
          <w:rFonts w:ascii="Times New Roman" w:hAnsi="Times New Roman" w:cs="Times New Roman"/>
          <w:sz w:val="24"/>
          <w:szCs w:val="24"/>
        </w:rPr>
        <w:t>1</w:t>
      </w:r>
      <w:r w:rsidRPr="009742EE">
        <w:rPr>
          <w:rFonts w:ascii="Times New Roman" w:hAnsi="Times New Roman" w:cs="Times New Roman"/>
          <w:sz w:val="24"/>
          <w:szCs w:val="24"/>
        </w:rPr>
        <w:t>.2025</w:t>
      </w:r>
      <w:r w:rsidRPr="00215439">
        <w:rPr>
          <w:rFonts w:ascii="Times New Roman" w:hAnsi="Times New Roman" w:cs="Times New Roman"/>
          <w:sz w:val="24"/>
          <w:szCs w:val="24"/>
        </w:rPr>
        <w:t>»</w:t>
      </w: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D64873" w:rsidRPr="00215439" w:rsidRDefault="00D64873" w:rsidP="00D648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Задаток вносится единым платежом. Документом, подтверждающим поступление задатка на счет продавца, является выписка с указанного лицевого счета. Сумма внесенного задатка засчитывается в счет исполнения обязательств по договору купли-продажи.</w:t>
      </w:r>
    </w:p>
    <w:p w:rsidR="00D64873" w:rsidRPr="00215439" w:rsidRDefault="00D64873" w:rsidP="00D648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ab/>
        <w:t>Лицам, перечислившим задаток для участия в аукционе, денежные средства возвращаются в следующем порядке:</w:t>
      </w:r>
    </w:p>
    <w:p w:rsidR="00D64873" w:rsidRPr="00215439" w:rsidRDefault="00D64873" w:rsidP="00D648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>1)участникам аукциона, за исключением его победителя – в течение 5 календарных дней со дня подведения итогов аукциона;</w:t>
      </w:r>
    </w:p>
    <w:p w:rsidR="00D64873" w:rsidRPr="00215439" w:rsidRDefault="00D64873" w:rsidP="00D648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>2)претендентам, не допущенным к участию в аукционе – в течение 5 календарных дней со дня подписания протокола о признании претендентов участниками аукциона.</w:t>
      </w:r>
    </w:p>
    <w:p w:rsidR="00D64873" w:rsidRPr="00215439" w:rsidRDefault="00D64873" w:rsidP="00D648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>При уклонении или отказе победителя аукциона от заключения в установленный срок договора купли-продажи древесины он признается уклонившимся от заключения указанного договора, утрачивает право на его заключение без возврата задатка. Результаты аукциона аннулируются продавцом.</w:t>
      </w:r>
    </w:p>
    <w:p w:rsidR="00E06C58" w:rsidRPr="00215439" w:rsidRDefault="00E06C58" w:rsidP="00D648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</w:t>
      </w:r>
      <w:r w:rsidR="003A5878" w:rsidRPr="0021543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такой оферты, после чего договор о задатке считается заключенным в письменной форме.</w:t>
      </w:r>
    </w:p>
    <w:p w:rsidR="00DB7625" w:rsidRPr="00215439" w:rsidRDefault="00DB7625" w:rsidP="00DB76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7625" w:rsidRPr="00215439" w:rsidRDefault="00DB7625" w:rsidP="009A54A6">
      <w:pPr>
        <w:pStyle w:val="a7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>Задаток (</w:t>
      </w:r>
      <w:r w:rsidRPr="00215439">
        <w:rPr>
          <w:rFonts w:ascii="Times New Roman" w:hAnsi="Times New Roman" w:cs="Times New Roman"/>
          <w:b/>
          <w:sz w:val="24"/>
          <w:szCs w:val="24"/>
        </w:rPr>
        <w:t>ЛОТ № 1</w:t>
      </w:r>
      <w:r w:rsidRPr="00215439">
        <w:rPr>
          <w:rFonts w:ascii="Times New Roman" w:hAnsi="Times New Roman" w:cs="Times New Roman"/>
          <w:sz w:val="24"/>
          <w:szCs w:val="24"/>
        </w:rPr>
        <w:t xml:space="preserve">) определен в сумме 20% от начальной цены древесины и составляет </w:t>
      </w:r>
      <w:r w:rsidR="00417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 </w:t>
      </w:r>
      <w:r w:rsidR="002A1911">
        <w:rPr>
          <w:rFonts w:ascii="Times New Roman" w:eastAsia="Times New Roman" w:hAnsi="Times New Roman" w:cs="Times New Roman"/>
          <w:b/>
          <w:bCs/>
          <w:sz w:val="24"/>
          <w:szCs w:val="24"/>
        </w:rPr>
        <w:t>137</w:t>
      </w:r>
      <w:r w:rsidR="009A54A6"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="004174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одна тысяча </w:t>
      </w:r>
      <w:r w:rsidR="002A1911">
        <w:rPr>
          <w:rFonts w:ascii="Times New Roman" w:eastAsia="Times New Roman" w:hAnsi="Times New Roman" w:cs="Times New Roman"/>
          <w:b/>
          <w:bCs/>
          <w:sz w:val="24"/>
          <w:szCs w:val="24"/>
        </w:rPr>
        <w:t>сто тридцать семь</w:t>
      </w:r>
      <w:r w:rsidR="00D039C6">
        <w:rPr>
          <w:rFonts w:ascii="Times New Roman" w:eastAsia="Times New Roman" w:hAnsi="Times New Roman" w:cs="Times New Roman"/>
          <w:b/>
          <w:bCs/>
          <w:sz w:val="24"/>
          <w:szCs w:val="24"/>
        </w:rPr>
        <w:t>) рубл</w:t>
      </w:r>
      <w:r w:rsidR="00417417">
        <w:rPr>
          <w:rFonts w:ascii="Times New Roman" w:eastAsia="Times New Roman" w:hAnsi="Times New Roman" w:cs="Times New Roman"/>
          <w:b/>
          <w:bCs/>
          <w:sz w:val="24"/>
          <w:szCs w:val="24"/>
        </w:rPr>
        <w:t>ей</w:t>
      </w:r>
      <w:r w:rsidR="00C072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A1911">
        <w:rPr>
          <w:rFonts w:ascii="Times New Roman" w:eastAsia="Times New Roman" w:hAnsi="Times New Roman" w:cs="Times New Roman"/>
          <w:b/>
          <w:bCs/>
          <w:sz w:val="24"/>
          <w:szCs w:val="24"/>
        </w:rPr>
        <w:t>45</w:t>
      </w:r>
      <w:r w:rsidR="009A54A6"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копе</w:t>
      </w:r>
      <w:r w:rsidR="00417417">
        <w:rPr>
          <w:rFonts w:ascii="Times New Roman" w:eastAsia="Times New Roman" w:hAnsi="Times New Roman" w:cs="Times New Roman"/>
          <w:b/>
          <w:bCs/>
          <w:sz w:val="24"/>
          <w:szCs w:val="24"/>
        </w:rPr>
        <w:t>ек</w:t>
      </w:r>
      <w:r w:rsidR="009A54A6"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B7625" w:rsidRPr="00215439" w:rsidRDefault="00DB7625" w:rsidP="00DB7625">
      <w:pPr>
        <w:pStyle w:val="a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 xml:space="preserve">      Задаток (</w:t>
      </w:r>
      <w:r w:rsidRPr="00215439">
        <w:rPr>
          <w:rFonts w:ascii="Times New Roman" w:hAnsi="Times New Roman" w:cs="Times New Roman"/>
          <w:b/>
          <w:sz w:val="24"/>
          <w:szCs w:val="24"/>
        </w:rPr>
        <w:t>ЛОТ № 2</w:t>
      </w:r>
      <w:r w:rsidRPr="00215439">
        <w:rPr>
          <w:rFonts w:ascii="Times New Roman" w:hAnsi="Times New Roman" w:cs="Times New Roman"/>
          <w:sz w:val="24"/>
          <w:szCs w:val="24"/>
        </w:rPr>
        <w:t xml:space="preserve">) определен в сумме 20% от начальной цены древесины и составляет </w:t>
      </w:r>
      <w:r w:rsidR="002A1911">
        <w:rPr>
          <w:rFonts w:ascii="Times New Roman" w:eastAsia="Times New Roman" w:hAnsi="Times New Roman" w:cs="Times New Roman"/>
          <w:b/>
          <w:bCs/>
          <w:sz w:val="24"/>
          <w:szCs w:val="24"/>
        </w:rPr>
        <w:t>31</w:t>
      </w:r>
      <w:r w:rsidR="009A54A6"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="002A1911">
        <w:rPr>
          <w:rFonts w:ascii="Times New Roman" w:eastAsia="Times New Roman" w:hAnsi="Times New Roman" w:cs="Times New Roman"/>
          <w:b/>
          <w:bCs/>
          <w:sz w:val="24"/>
          <w:szCs w:val="24"/>
        </w:rPr>
        <w:t>тридцать один</w:t>
      </w:r>
      <w:r w:rsidR="009A54A6"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>) рубл</w:t>
      </w:r>
      <w:r w:rsidR="002A1911">
        <w:rPr>
          <w:rFonts w:ascii="Times New Roman" w:eastAsia="Times New Roman" w:hAnsi="Times New Roman" w:cs="Times New Roman"/>
          <w:b/>
          <w:bCs/>
          <w:sz w:val="24"/>
          <w:szCs w:val="24"/>
        </w:rPr>
        <w:t>ь</w:t>
      </w:r>
      <w:r w:rsidR="00C072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A1911">
        <w:rPr>
          <w:rFonts w:ascii="Times New Roman" w:eastAsia="Times New Roman" w:hAnsi="Times New Roman" w:cs="Times New Roman"/>
          <w:b/>
          <w:bCs/>
          <w:sz w:val="24"/>
          <w:szCs w:val="24"/>
        </w:rPr>
        <w:t>42</w:t>
      </w:r>
      <w:r w:rsidR="009A54A6"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копе</w:t>
      </w:r>
      <w:r w:rsidR="002A1911">
        <w:rPr>
          <w:rFonts w:ascii="Times New Roman" w:eastAsia="Times New Roman" w:hAnsi="Times New Roman" w:cs="Times New Roman"/>
          <w:b/>
          <w:bCs/>
          <w:sz w:val="24"/>
          <w:szCs w:val="24"/>
        </w:rPr>
        <w:t>йки</w:t>
      </w:r>
      <w:r w:rsidRPr="0021543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A5878" w:rsidRPr="00215439" w:rsidRDefault="003A5878" w:rsidP="00DB7625">
      <w:pPr>
        <w:pStyle w:val="a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359F7" w:rsidRPr="00215439" w:rsidRDefault="003359F7" w:rsidP="00CF61A5">
      <w:pPr>
        <w:pStyle w:val="a7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Порядок проведения аукциона</w:t>
      </w:r>
    </w:p>
    <w:p w:rsidR="003A5878" w:rsidRPr="00215439" w:rsidRDefault="003A5878" w:rsidP="003359F7">
      <w:pPr>
        <w:pStyle w:val="a7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5C5C" w:rsidRPr="00215439" w:rsidRDefault="003359F7" w:rsidP="006E46D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Аукцион начинается в установленный в информационном сообщении день и час с объявления уполномоченным представителем продавца об открыт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>кциона и приглашения участникам зарегистрироваться, получить карточки участников аукциона с номером, присвоенным продавцом</w:t>
      </w:r>
      <w:r w:rsidR="003A5878" w:rsidRPr="0021543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52F05" w:rsidRPr="00215439" w:rsidRDefault="00A52F05" w:rsidP="006E46DA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Аукцион ведет аукциони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ст в пр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>исутствии уполномоченного представителя продавца, который обеспечивает порядок при проведении торгов.</w:t>
      </w: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После получения участниками аукциона карточек уполномоченный представитель продавца представляет аукциониста, который разъясняет правила, оглашает </w:t>
      </w:r>
      <w:r w:rsidR="00A52F05" w:rsidRPr="00215439">
        <w:rPr>
          <w:rFonts w:ascii="Times New Roman" w:eastAsia="Times New Roman" w:hAnsi="Times New Roman" w:cs="Times New Roman"/>
          <w:sz w:val="24"/>
          <w:szCs w:val="24"/>
        </w:rPr>
        <w:t>предмет аукциона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, его основные характеристики, начальную цену продажи и «шаг аукциона».</w:t>
      </w:r>
    </w:p>
    <w:p w:rsidR="00B235E7" w:rsidRPr="00215439" w:rsidRDefault="00A52F05" w:rsidP="00A52F0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«Шаг аукциона» устанавливается продавцом в 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фиксированной сумме, составляющей 5 процентов начальной цены продажи и не </w:t>
      </w:r>
      <w:r w:rsidR="00B235E7" w:rsidRPr="00215439">
        <w:rPr>
          <w:rFonts w:ascii="Times New Roman" w:eastAsia="Times New Roman" w:hAnsi="Times New Roman" w:cs="Times New Roman"/>
          <w:sz w:val="24"/>
          <w:szCs w:val="24"/>
        </w:rPr>
        <w:t>изменяется</w:t>
      </w:r>
      <w:proofErr w:type="gramEnd"/>
      <w:r w:rsidR="00B235E7" w:rsidRPr="00215439">
        <w:rPr>
          <w:rFonts w:ascii="Times New Roman" w:eastAsia="Times New Roman" w:hAnsi="Times New Roman" w:cs="Times New Roman"/>
          <w:sz w:val="24"/>
          <w:szCs w:val="24"/>
        </w:rPr>
        <w:t xml:space="preserve"> в течение всего аукциона.</w:t>
      </w:r>
    </w:p>
    <w:p w:rsidR="00A52F05" w:rsidRPr="00215439" w:rsidRDefault="00A52F05" w:rsidP="00A52F0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После оглашения аукционистом начальной цены продажи участникам аукциона предлагается заявить эту цену путем поднятия карточек.</w:t>
      </w:r>
    </w:p>
    <w:p w:rsidR="00E3229B" w:rsidRPr="00215439" w:rsidRDefault="00A52F05" w:rsidP="00A52F0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После заявления участниками аукциона начальной цены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«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шагаукциона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заявляется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участниками аукциона путем поднятия карточек. </w:t>
      </w:r>
      <w:r w:rsidR="00E3229B" w:rsidRPr="00215439">
        <w:rPr>
          <w:rFonts w:ascii="Times New Roman" w:eastAsia="Times New Roman" w:hAnsi="Times New Roman" w:cs="Times New Roman"/>
          <w:sz w:val="24"/>
          <w:szCs w:val="24"/>
        </w:rPr>
        <w:t xml:space="preserve">В случае заявления цены, кратной «шагу аукциона», эта цена </w:t>
      </w:r>
      <w:proofErr w:type="gramStart"/>
      <w:r w:rsidR="00E3229B" w:rsidRPr="00215439">
        <w:rPr>
          <w:rFonts w:ascii="Times New Roman" w:eastAsia="Times New Roman" w:hAnsi="Times New Roman" w:cs="Times New Roman"/>
          <w:sz w:val="24"/>
          <w:szCs w:val="24"/>
        </w:rPr>
        <w:t>заявляется</w:t>
      </w:r>
      <w:proofErr w:type="gramEnd"/>
      <w:r w:rsidR="00E3229B" w:rsidRPr="00215439">
        <w:rPr>
          <w:rFonts w:ascii="Times New Roman" w:eastAsia="Times New Roman" w:hAnsi="Times New Roman" w:cs="Times New Roman"/>
          <w:sz w:val="24"/>
          <w:szCs w:val="24"/>
        </w:rPr>
        <w:t xml:space="preserve"> участниками аукциона путем поднятия карточек и ее оглашения.</w:t>
      </w:r>
    </w:p>
    <w:p w:rsidR="0007717C" w:rsidRPr="00215439" w:rsidRDefault="00E3229B" w:rsidP="00A52F0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Аукционист называет номер карточки участника аукциона, который первым заявил начальную и последующую цену</w:t>
      </w:r>
      <w:r w:rsidR="0007717C" w:rsidRPr="00215439">
        <w:rPr>
          <w:rFonts w:ascii="Times New Roman" w:eastAsia="Times New Roman" w:hAnsi="Times New Roman" w:cs="Times New Roman"/>
          <w:sz w:val="24"/>
          <w:szCs w:val="24"/>
        </w:rPr>
        <w:t>, указывает на этого участника и объявляет заявленную цену как цену продажи. При отсутствии предложений со стороны иных участников аукциона аукционист повторяет эту цену 3 раза. Если до третьего повторения заявленной цены ни один из участников аукциона не поднял карточку и не заявил последующую цену, аукцион завершается.</w:t>
      </w:r>
    </w:p>
    <w:p w:rsidR="0007717C" w:rsidRPr="00215439" w:rsidRDefault="0007717C" w:rsidP="00A52F0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По завершен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>кциона аукционист объявляет о продаже древесины, называет ее продажную цену и номер карточки победителя аукциона. Победителем аукциона признается уча</w:t>
      </w:r>
      <w:r w:rsidR="005A1EC3">
        <w:rPr>
          <w:rFonts w:ascii="Times New Roman" w:eastAsia="Times New Roman" w:hAnsi="Times New Roman" w:cs="Times New Roman"/>
          <w:sz w:val="24"/>
          <w:szCs w:val="24"/>
        </w:rPr>
        <w:t xml:space="preserve">стник, номер карточки которого 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и заявленная цена были названы аукционистом последними.</w:t>
      </w:r>
    </w:p>
    <w:p w:rsidR="003A5878" w:rsidRPr="00215439" w:rsidRDefault="003A5878" w:rsidP="00A52F05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5878" w:rsidRPr="00215439" w:rsidRDefault="003A5878" w:rsidP="003A587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Дата, время и место определения участников аукциона – </w:t>
      </w:r>
      <w:r w:rsidR="002A1911"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9742EE">
        <w:rPr>
          <w:rFonts w:ascii="Times New Roman" w:eastAsia="Times New Roman" w:hAnsi="Times New Roman" w:cs="Times New Roman"/>
          <w:sz w:val="24"/>
          <w:szCs w:val="24"/>
        </w:rPr>
        <w:t>.</w:t>
      </w:r>
      <w:r w:rsidR="00417417">
        <w:rPr>
          <w:rFonts w:ascii="Times New Roman" w:eastAsia="Times New Roman" w:hAnsi="Times New Roman" w:cs="Times New Roman"/>
          <w:sz w:val="24"/>
          <w:szCs w:val="24"/>
        </w:rPr>
        <w:t>1</w:t>
      </w:r>
      <w:r w:rsidR="002A19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742EE">
        <w:rPr>
          <w:rFonts w:ascii="Times New Roman" w:eastAsia="Times New Roman" w:hAnsi="Times New Roman" w:cs="Times New Roman"/>
          <w:sz w:val="24"/>
          <w:szCs w:val="24"/>
        </w:rPr>
        <w:t>.2025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в 15-00</w:t>
      </w:r>
      <w:r w:rsidRPr="00215439">
        <w:rPr>
          <w:rFonts w:ascii="Times New Roman" w:eastAsia="Times New Roman" w:hAnsi="Times New Roman" w:cs="Times New Roman"/>
          <w:color w:val="282828"/>
          <w:sz w:val="24"/>
          <w:szCs w:val="24"/>
        </w:rPr>
        <w:t xml:space="preserve"> по 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местному времени по адресу: Томская область, ЗАТО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, г.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>, ул. Ленина, 10.</w:t>
      </w:r>
    </w:p>
    <w:p w:rsidR="003A5878" w:rsidRPr="00215439" w:rsidRDefault="003A5878" w:rsidP="003A587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>Дата, время и место проведения аукцион</w:t>
      </w:r>
      <w:proofErr w:type="gramStart"/>
      <w:r w:rsidRPr="00215439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подведения итогов аукциона): </w:t>
      </w:r>
      <w:r w:rsidR="009F6331" w:rsidRPr="007960C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A1911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7960C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17417" w:rsidRPr="007960C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A191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7960CD">
        <w:rPr>
          <w:rFonts w:ascii="Times New Roman" w:eastAsia="Times New Roman" w:hAnsi="Times New Roman" w:cs="Times New Roman"/>
          <w:b/>
          <w:sz w:val="24"/>
          <w:szCs w:val="24"/>
        </w:rPr>
        <w:t>.202</w:t>
      </w:r>
      <w:r w:rsidR="00F94FDD" w:rsidRPr="007960CD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7960CD">
        <w:rPr>
          <w:rFonts w:ascii="Times New Roman" w:eastAsia="Times New Roman" w:hAnsi="Times New Roman" w:cs="Times New Roman"/>
          <w:b/>
          <w:sz w:val="24"/>
          <w:szCs w:val="24"/>
        </w:rPr>
        <w:t xml:space="preserve"> в 9-30 по местному времени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по адресу: Томская область, ЗАТО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,           г.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>, ул. Ленина, 10.</w:t>
      </w:r>
    </w:p>
    <w:p w:rsidR="006358F2" w:rsidRPr="00215439" w:rsidRDefault="006358F2" w:rsidP="003A5878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58F2" w:rsidRPr="00215439" w:rsidRDefault="006358F2" w:rsidP="006358F2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Результаты аукциона оформляются протоколом об итогах аукциона, в который заносится цена древесины, предложенная победителем аукциона. Протокол об итогах аукциона, подписанный аукционистом и уполномоченным представителем продавца, является документом, удостоверяющим право победителя на заключение договора купли-продажи древесины. </w:t>
      </w:r>
    </w:p>
    <w:p w:rsidR="003A5878" w:rsidRPr="00215439" w:rsidRDefault="003A5878" w:rsidP="00A45688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b/>
          <w:sz w:val="24"/>
          <w:szCs w:val="24"/>
        </w:rPr>
        <w:t>Оплата за приобретенную древесину</w:t>
      </w: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вносится на счет продавца по следующим реквизитам: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Получатель: УФК по Томской области (МКУ «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Лесничество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 ЗАТО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>» л/с 04653000090)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636035 Томская область, ЗАТО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, г. </w:t>
      </w:r>
      <w:proofErr w:type="spellStart"/>
      <w:r w:rsidRPr="00215439">
        <w:rPr>
          <w:rFonts w:ascii="Times New Roman" w:eastAsia="Times New Roman" w:hAnsi="Times New Roman" w:cs="Times New Roman"/>
          <w:sz w:val="24"/>
          <w:szCs w:val="24"/>
        </w:rPr>
        <w:t>Северск</w:t>
      </w:r>
      <w:proofErr w:type="spellEnd"/>
      <w:r w:rsidRPr="00215439">
        <w:rPr>
          <w:rFonts w:ascii="Times New Roman" w:eastAsia="Times New Roman" w:hAnsi="Times New Roman" w:cs="Times New Roman"/>
          <w:sz w:val="24"/>
          <w:szCs w:val="24"/>
        </w:rPr>
        <w:t>, ул. Ленина 10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ИНН 7024017479 КПП 702401001 ОГРН 1027001690957 ОКПО 28839460 ОКТМО 69741000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Банк получателя: Отделение Томск Банка России// УФК по Томской области </w:t>
      </w:r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>. Томск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БИК 016902004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15439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215439">
        <w:rPr>
          <w:rFonts w:ascii="Times New Roman" w:eastAsia="Times New Roman" w:hAnsi="Times New Roman" w:cs="Times New Roman"/>
          <w:sz w:val="24"/>
          <w:szCs w:val="24"/>
        </w:rPr>
        <w:t>/с 40102810245370000058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 xml:space="preserve">к/с 03100643000000016500 </w:t>
      </w:r>
    </w:p>
    <w:p w:rsidR="00B235E7" w:rsidRPr="00215439" w:rsidRDefault="00B235E7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КБК 90911204041040000120</w:t>
      </w:r>
    </w:p>
    <w:p w:rsidR="00B235E7" w:rsidRPr="00215439" w:rsidRDefault="00B235E7" w:rsidP="00B235E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 xml:space="preserve">В графе «Назначение платежа» следует указать: «По договору купли-продажи древесины № ____ </w:t>
      </w:r>
      <w:proofErr w:type="gramStart"/>
      <w:r w:rsidRPr="0021543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215439">
        <w:rPr>
          <w:rFonts w:ascii="Times New Roman" w:hAnsi="Times New Roman" w:cs="Times New Roman"/>
          <w:sz w:val="24"/>
          <w:szCs w:val="24"/>
        </w:rPr>
        <w:t xml:space="preserve"> ____________».</w:t>
      </w:r>
    </w:p>
    <w:p w:rsidR="003A5878" w:rsidRPr="00215439" w:rsidRDefault="003A5878" w:rsidP="00B235E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1735C8" w:rsidRPr="00215439" w:rsidRDefault="001735C8" w:rsidP="00B235E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15439">
        <w:rPr>
          <w:rFonts w:ascii="Times New Roman" w:hAnsi="Times New Roman" w:cs="Times New Roman"/>
          <w:sz w:val="24"/>
          <w:szCs w:val="24"/>
        </w:rPr>
        <w:tab/>
      </w:r>
      <w:r w:rsidRPr="00215439">
        <w:rPr>
          <w:rFonts w:ascii="Times New Roman" w:hAnsi="Times New Roman" w:cs="Times New Roman"/>
          <w:b/>
          <w:sz w:val="24"/>
          <w:szCs w:val="24"/>
        </w:rPr>
        <w:t>Право собственности</w:t>
      </w:r>
      <w:r w:rsidRPr="00215439">
        <w:rPr>
          <w:rFonts w:ascii="Times New Roman" w:hAnsi="Times New Roman" w:cs="Times New Roman"/>
          <w:sz w:val="24"/>
          <w:szCs w:val="24"/>
        </w:rPr>
        <w:t xml:space="preserve"> на древесину переходит к покупателю в порядке, установленном законодательством Российской Федерации и договором купли-продажи после полной оплаты стоимости древесины. Факт оплаты подтверждается выпиской со счета продавца о поступлении сре</w:t>
      </w:r>
      <w:proofErr w:type="gramStart"/>
      <w:r w:rsidRPr="00215439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215439">
        <w:rPr>
          <w:rFonts w:ascii="Times New Roman" w:hAnsi="Times New Roman" w:cs="Times New Roman"/>
          <w:sz w:val="24"/>
          <w:szCs w:val="24"/>
        </w:rPr>
        <w:t>азмере и сроки, указанные в договоре купли-продажи.</w:t>
      </w:r>
    </w:p>
    <w:p w:rsidR="00B235E7" w:rsidRPr="00215439" w:rsidRDefault="005C3245" w:rsidP="00B235E7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ab/>
        <w:t xml:space="preserve">Ответственность покупателя в случае его отказа или уклонения от оплаты древесины в установленные сроки предусматривается в соответствии </w:t>
      </w:r>
      <w:r w:rsidR="001735C8" w:rsidRPr="00215439">
        <w:rPr>
          <w:rFonts w:ascii="Times New Roman" w:eastAsia="Times New Roman" w:hAnsi="Times New Roman" w:cs="Times New Roman"/>
          <w:sz w:val="24"/>
          <w:szCs w:val="24"/>
        </w:rPr>
        <w:t>с законодательством Российской Федерации в договоре купли-продажи древесины.</w:t>
      </w: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35E7" w:rsidRPr="00215439" w:rsidRDefault="00B235E7" w:rsidP="00B235E7">
      <w:pPr>
        <w:pStyle w:val="a7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439">
        <w:rPr>
          <w:rFonts w:ascii="Times New Roman" w:eastAsia="Times New Roman" w:hAnsi="Times New Roman" w:cs="Times New Roman"/>
          <w:sz w:val="24"/>
          <w:szCs w:val="24"/>
        </w:rPr>
        <w:t>Информационное сообщение об итогах продажи древесины будет размещено в тех же средствах массовой информации, в которых было опубликовано сообщение о продаже древесины.</w:t>
      </w:r>
    </w:p>
    <w:p w:rsidR="00B235E7" w:rsidRPr="00215439" w:rsidRDefault="00B235E7" w:rsidP="00B235E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F3643D" w:rsidRPr="00215439" w:rsidRDefault="00F3643D" w:rsidP="00B235E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sectPr w:rsidR="00F3643D" w:rsidRPr="00215439" w:rsidSect="00E05D08"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1A5" w:rsidRDefault="00CF61A5" w:rsidP="00CF61A5">
      <w:pPr>
        <w:spacing w:after="0" w:line="240" w:lineRule="auto"/>
      </w:pPr>
      <w:r>
        <w:separator/>
      </w:r>
    </w:p>
  </w:endnote>
  <w:endnote w:type="continuationSeparator" w:id="1">
    <w:p w:rsidR="00CF61A5" w:rsidRDefault="00CF61A5" w:rsidP="00CF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14930"/>
      <w:docPartObj>
        <w:docPartGallery w:val="Page Numbers (Bottom of Page)"/>
        <w:docPartUnique/>
      </w:docPartObj>
    </w:sdtPr>
    <w:sdtContent>
      <w:p w:rsidR="00CF61A5" w:rsidRDefault="00555A93">
        <w:pPr>
          <w:pStyle w:val="ad"/>
          <w:jc w:val="center"/>
        </w:pPr>
        <w:r>
          <w:fldChar w:fldCharType="begin"/>
        </w:r>
        <w:r w:rsidR="00CF5D30">
          <w:instrText xml:space="preserve"> PAGE   \* MERGEFORMAT </w:instrText>
        </w:r>
        <w:r>
          <w:fldChar w:fldCharType="separate"/>
        </w:r>
        <w:r w:rsidR="00F42F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F61A5" w:rsidRDefault="00CF61A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1A5" w:rsidRDefault="00CF61A5" w:rsidP="00CF61A5">
      <w:pPr>
        <w:spacing w:after="0" w:line="240" w:lineRule="auto"/>
      </w:pPr>
      <w:r>
        <w:separator/>
      </w:r>
    </w:p>
  </w:footnote>
  <w:footnote w:type="continuationSeparator" w:id="1">
    <w:p w:rsidR="00CF61A5" w:rsidRDefault="00CF61A5" w:rsidP="00CF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31432"/>
    <w:multiLevelType w:val="hybridMultilevel"/>
    <w:tmpl w:val="2F1805CE"/>
    <w:lvl w:ilvl="0" w:tplc="F3A467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A24329"/>
    <w:multiLevelType w:val="hybridMultilevel"/>
    <w:tmpl w:val="8DDA8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7128E"/>
    <w:multiLevelType w:val="hybridMultilevel"/>
    <w:tmpl w:val="1674A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17B21"/>
    <w:multiLevelType w:val="hybridMultilevel"/>
    <w:tmpl w:val="E124C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FE0080"/>
    <w:multiLevelType w:val="hybridMultilevel"/>
    <w:tmpl w:val="B9AEF38E"/>
    <w:lvl w:ilvl="0" w:tplc="2E8646C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7425B4"/>
    <w:multiLevelType w:val="hybridMultilevel"/>
    <w:tmpl w:val="503692C2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A6152"/>
    <w:multiLevelType w:val="hybridMultilevel"/>
    <w:tmpl w:val="8B689906"/>
    <w:lvl w:ilvl="0" w:tplc="E104D5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1" w:hanging="360"/>
      </w:pPr>
    </w:lvl>
    <w:lvl w:ilvl="2" w:tplc="0419001B" w:tentative="1">
      <w:start w:val="1"/>
      <w:numFmt w:val="lowerRoman"/>
      <w:lvlText w:val="%3."/>
      <w:lvlJc w:val="right"/>
      <w:pPr>
        <w:ind w:left="2931" w:hanging="180"/>
      </w:pPr>
    </w:lvl>
    <w:lvl w:ilvl="3" w:tplc="0419000F" w:tentative="1">
      <w:start w:val="1"/>
      <w:numFmt w:val="decimal"/>
      <w:lvlText w:val="%4."/>
      <w:lvlJc w:val="left"/>
      <w:pPr>
        <w:ind w:left="3651" w:hanging="360"/>
      </w:pPr>
    </w:lvl>
    <w:lvl w:ilvl="4" w:tplc="04190019" w:tentative="1">
      <w:start w:val="1"/>
      <w:numFmt w:val="lowerLetter"/>
      <w:lvlText w:val="%5."/>
      <w:lvlJc w:val="left"/>
      <w:pPr>
        <w:ind w:left="4371" w:hanging="360"/>
      </w:pPr>
    </w:lvl>
    <w:lvl w:ilvl="5" w:tplc="0419001B" w:tentative="1">
      <w:start w:val="1"/>
      <w:numFmt w:val="lowerRoman"/>
      <w:lvlText w:val="%6."/>
      <w:lvlJc w:val="right"/>
      <w:pPr>
        <w:ind w:left="5091" w:hanging="180"/>
      </w:pPr>
    </w:lvl>
    <w:lvl w:ilvl="6" w:tplc="0419000F" w:tentative="1">
      <w:start w:val="1"/>
      <w:numFmt w:val="decimal"/>
      <w:lvlText w:val="%7."/>
      <w:lvlJc w:val="left"/>
      <w:pPr>
        <w:ind w:left="5811" w:hanging="360"/>
      </w:pPr>
    </w:lvl>
    <w:lvl w:ilvl="7" w:tplc="04190019" w:tentative="1">
      <w:start w:val="1"/>
      <w:numFmt w:val="lowerLetter"/>
      <w:lvlText w:val="%8."/>
      <w:lvlJc w:val="left"/>
      <w:pPr>
        <w:ind w:left="6531" w:hanging="360"/>
      </w:pPr>
    </w:lvl>
    <w:lvl w:ilvl="8" w:tplc="041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7">
    <w:nsid w:val="30A018C4"/>
    <w:multiLevelType w:val="hybridMultilevel"/>
    <w:tmpl w:val="B7A24C44"/>
    <w:lvl w:ilvl="0" w:tplc="2E8646C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927BAD"/>
    <w:multiLevelType w:val="hybridMultilevel"/>
    <w:tmpl w:val="3B66277E"/>
    <w:lvl w:ilvl="0" w:tplc="567EAF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B905F2"/>
    <w:multiLevelType w:val="hybridMultilevel"/>
    <w:tmpl w:val="8C541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8"/>
  </w:num>
  <w:num w:numId="9">
    <w:abstractNumId w:val="0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52434"/>
    <w:rsid w:val="00004C29"/>
    <w:rsid w:val="00007612"/>
    <w:rsid w:val="0001347B"/>
    <w:rsid w:val="00014270"/>
    <w:rsid w:val="00031DA6"/>
    <w:rsid w:val="00050E68"/>
    <w:rsid w:val="000719AC"/>
    <w:rsid w:val="0007717C"/>
    <w:rsid w:val="000844E0"/>
    <w:rsid w:val="00093E8D"/>
    <w:rsid w:val="000A10A7"/>
    <w:rsid w:val="000B05E3"/>
    <w:rsid w:val="000B57A0"/>
    <w:rsid w:val="000D0618"/>
    <w:rsid w:val="000D19C2"/>
    <w:rsid w:val="000D384B"/>
    <w:rsid w:val="000D6B8E"/>
    <w:rsid w:val="00107E6A"/>
    <w:rsid w:val="00134AEA"/>
    <w:rsid w:val="00144D70"/>
    <w:rsid w:val="001654B1"/>
    <w:rsid w:val="001674EE"/>
    <w:rsid w:val="001735C8"/>
    <w:rsid w:val="00174A90"/>
    <w:rsid w:val="001751C8"/>
    <w:rsid w:val="00180024"/>
    <w:rsid w:val="001A50CB"/>
    <w:rsid w:val="001E4AD6"/>
    <w:rsid w:val="00203C03"/>
    <w:rsid w:val="0020660E"/>
    <w:rsid w:val="00215439"/>
    <w:rsid w:val="00215FE3"/>
    <w:rsid w:val="00221BDB"/>
    <w:rsid w:val="00237841"/>
    <w:rsid w:val="00242E16"/>
    <w:rsid w:val="00264E4C"/>
    <w:rsid w:val="002A1911"/>
    <w:rsid w:val="002B00E1"/>
    <w:rsid w:val="002C28CC"/>
    <w:rsid w:val="002D03AC"/>
    <w:rsid w:val="002E451B"/>
    <w:rsid w:val="002F3DD9"/>
    <w:rsid w:val="002F5141"/>
    <w:rsid w:val="002F7F65"/>
    <w:rsid w:val="00304912"/>
    <w:rsid w:val="00315C5C"/>
    <w:rsid w:val="003359F7"/>
    <w:rsid w:val="0033614E"/>
    <w:rsid w:val="0034451D"/>
    <w:rsid w:val="0035701D"/>
    <w:rsid w:val="003743A1"/>
    <w:rsid w:val="003A5878"/>
    <w:rsid w:val="003C36CC"/>
    <w:rsid w:val="003C57BF"/>
    <w:rsid w:val="003D26AC"/>
    <w:rsid w:val="003D2F04"/>
    <w:rsid w:val="003D5226"/>
    <w:rsid w:val="003E3C9E"/>
    <w:rsid w:val="003E50FA"/>
    <w:rsid w:val="003F7671"/>
    <w:rsid w:val="00415CFB"/>
    <w:rsid w:val="00417417"/>
    <w:rsid w:val="00423903"/>
    <w:rsid w:val="00436DB6"/>
    <w:rsid w:val="004606D8"/>
    <w:rsid w:val="004676CE"/>
    <w:rsid w:val="00467F83"/>
    <w:rsid w:val="00475924"/>
    <w:rsid w:val="00485FD5"/>
    <w:rsid w:val="004B561A"/>
    <w:rsid w:val="004E066D"/>
    <w:rsid w:val="004E2001"/>
    <w:rsid w:val="004F1BF0"/>
    <w:rsid w:val="00534CB0"/>
    <w:rsid w:val="005419CD"/>
    <w:rsid w:val="00544650"/>
    <w:rsid w:val="0055176C"/>
    <w:rsid w:val="00555A93"/>
    <w:rsid w:val="0056465E"/>
    <w:rsid w:val="00574BAB"/>
    <w:rsid w:val="00575E93"/>
    <w:rsid w:val="00587548"/>
    <w:rsid w:val="005A1EC3"/>
    <w:rsid w:val="005A73FE"/>
    <w:rsid w:val="005B0997"/>
    <w:rsid w:val="005B5B84"/>
    <w:rsid w:val="005C3245"/>
    <w:rsid w:val="005D3366"/>
    <w:rsid w:val="005D567C"/>
    <w:rsid w:val="005E2FBA"/>
    <w:rsid w:val="00623BC7"/>
    <w:rsid w:val="006279FD"/>
    <w:rsid w:val="00630170"/>
    <w:rsid w:val="006314CC"/>
    <w:rsid w:val="006358F2"/>
    <w:rsid w:val="00640B68"/>
    <w:rsid w:val="00653D6B"/>
    <w:rsid w:val="006A3645"/>
    <w:rsid w:val="006A5C98"/>
    <w:rsid w:val="006B57FF"/>
    <w:rsid w:val="006C2CA6"/>
    <w:rsid w:val="006D3171"/>
    <w:rsid w:val="006E46DA"/>
    <w:rsid w:val="006E69B1"/>
    <w:rsid w:val="006F31E7"/>
    <w:rsid w:val="007314F5"/>
    <w:rsid w:val="007430B5"/>
    <w:rsid w:val="00764A5B"/>
    <w:rsid w:val="007767CC"/>
    <w:rsid w:val="0077756D"/>
    <w:rsid w:val="00781B67"/>
    <w:rsid w:val="007862D3"/>
    <w:rsid w:val="00792F0F"/>
    <w:rsid w:val="007960CD"/>
    <w:rsid w:val="007A34FE"/>
    <w:rsid w:val="007A4D6E"/>
    <w:rsid w:val="007A67A1"/>
    <w:rsid w:val="007B08B9"/>
    <w:rsid w:val="007B41BC"/>
    <w:rsid w:val="007D37BA"/>
    <w:rsid w:val="007D5472"/>
    <w:rsid w:val="007D7266"/>
    <w:rsid w:val="007E52F5"/>
    <w:rsid w:val="007F0DBB"/>
    <w:rsid w:val="008008C9"/>
    <w:rsid w:val="00801E96"/>
    <w:rsid w:val="00833650"/>
    <w:rsid w:val="00836606"/>
    <w:rsid w:val="00846431"/>
    <w:rsid w:val="00852EAD"/>
    <w:rsid w:val="0086423A"/>
    <w:rsid w:val="00892965"/>
    <w:rsid w:val="008B0EE1"/>
    <w:rsid w:val="008C4E8C"/>
    <w:rsid w:val="008D4065"/>
    <w:rsid w:val="008E03FB"/>
    <w:rsid w:val="008E0504"/>
    <w:rsid w:val="0090255F"/>
    <w:rsid w:val="00907040"/>
    <w:rsid w:val="00927D4C"/>
    <w:rsid w:val="009305AF"/>
    <w:rsid w:val="00934E68"/>
    <w:rsid w:val="0095404C"/>
    <w:rsid w:val="00954C63"/>
    <w:rsid w:val="009705D0"/>
    <w:rsid w:val="0097268A"/>
    <w:rsid w:val="009742EE"/>
    <w:rsid w:val="00977FF8"/>
    <w:rsid w:val="0099303B"/>
    <w:rsid w:val="009963D1"/>
    <w:rsid w:val="009A54A6"/>
    <w:rsid w:val="009C5ABB"/>
    <w:rsid w:val="009D1D9D"/>
    <w:rsid w:val="009E119E"/>
    <w:rsid w:val="009E7F83"/>
    <w:rsid w:val="009F0570"/>
    <w:rsid w:val="009F0CA0"/>
    <w:rsid w:val="009F1FE5"/>
    <w:rsid w:val="009F6331"/>
    <w:rsid w:val="00A45688"/>
    <w:rsid w:val="00A52F05"/>
    <w:rsid w:val="00A54183"/>
    <w:rsid w:val="00A621F0"/>
    <w:rsid w:val="00A80E04"/>
    <w:rsid w:val="00AB1D36"/>
    <w:rsid w:val="00AB6951"/>
    <w:rsid w:val="00B01092"/>
    <w:rsid w:val="00B11398"/>
    <w:rsid w:val="00B232D7"/>
    <w:rsid w:val="00B235E7"/>
    <w:rsid w:val="00B301F2"/>
    <w:rsid w:val="00B5500D"/>
    <w:rsid w:val="00B635C3"/>
    <w:rsid w:val="00B65E10"/>
    <w:rsid w:val="00B66AD5"/>
    <w:rsid w:val="00B852FB"/>
    <w:rsid w:val="00B96E4C"/>
    <w:rsid w:val="00C0181F"/>
    <w:rsid w:val="00C0726F"/>
    <w:rsid w:val="00C072B0"/>
    <w:rsid w:val="00C10795"/>
    <w:rsid w:val="00C17A58"/>
    <w:rsid w:val="00C41D6B"/>
    <w:rsid w:val="00C44565"/>
    <w:rsid w:val="00C91EB5"/>
    <w:rsid w:val="00CA38CC"/>
    <w:rsid w:val="00CA73A7"/>
    <w:rsid w:val="00CF419D"/>
    <w:rsid w:val="00CF5D30"/>
    <w:rsid w:val="00CF61A5"/>
    <w:rsid w:val="00D039C6"/>
    <w:rsid w:val="00D40C5C"/>
    <w:rsid w:val="00D41F48"/>
    <w:rsid w:val="00D436C4"/>
    <w:rsid w:val="00D52434"/>
    <w:rsid w:val="00D541AA"/>
    <w:rsid w:val="00D64873"/>
    <w:rsid w:val="00D94A10"/>
    <w:rsid w:val="00DB7625"/>
    <w:rsid w:val="00DE2223"/>
    <w:rsid w:val="00DF2A9C"/>
    <w:rsid w:val="00E0315E"/>
    <w:rsid w:val="00E05D08"/>
    <w:rsid w:val="00E06C58"/>
    <w:rsid w:val="00E3229B"/>
    <w:rsid w:val="00E40143"/>
    <w:rsid w:val="00E67B88"/>
    <w:rsid w:val="00E75E3A"/>
    <w:rsid w:val="00EC5B9C"/>
    <w:rsid w:val="00ED3FDD"/>
    <w:rsid w:val="00EF11AF"/>
    <w:rsid w:val="00EF391B"/>
    <w:rsid w:val="00F13CC0"/>
    <w:rsid w:val="00F256F8"/>
    <w:rsid w:val="00F27358"/>
    <w:rsid w:val="00F3643D"/>
    <w:rsid w:val="00F42FF6"/>
    <w:rsid w:val="00F50E3B"/>
    <w:rsid w:val="00F567CA"/>
    <w:rsid w:val="00F5779B"/>
    <w:rsid w:val="00F57A95"/>
    <w:rsid w:val="00F6431F"/>
    <w:rsid w:val="00F75068"/>
    <w:rsid w:val="00F843A2"/>
    <w:rsid w:val="00F8558C"/>
    <w:rsid w:val="00F94FDD"/>
    <w:rsid w:val="00F96F2E"/>
    <w:rsid w:val="00FC2276"/>
    <w:rsid w:val="00FE3B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2FB"/>
  </w:style>
  <w:style w:type="paragraph" w:styleId="1">
    <w:name w:val="heading 1"/>
    <w:basedOn w:val="a"/>
    <w:link w:val="10"/>
    <w:uiPriority w:val="9"/>
    <w:qFormat/>
    <w:rsid w:val="00D524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4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52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2434"/>
    <w:rPr>
      <w:b/>
      <w:bCs/>
    </w:rPr>
  </w:style>
  <w:style w:type="character" w:styleId="a5">
    <w:name w:val="Emphasis"/>
    <w:basedOn w:val="a0"/>
    <w:uiPriority w:val="20"/>
    <w:qFormat/>
    <w:rsid w:val="00D52434"/>
    <w:rPr>
      <w:i/>
      <w:iCs/>
    </w:rPr>
  </w:style>
  <w:style w:type="character" w:customStyle="1" w:styleId="apple-converted-space">
    <w:name w:val="apple-converted-space"/>
    <w:basedOn w:val="a0"/>
    <w:rsid w:val="00D52434"/>
  </w:style>
  <w:style w:type="character" w:styleId="a6">
    <w:name w:val="Hyperlink"/>
    <w:basedOn w:val="a0"/>
    <w:uiPriority w:val="99"/>
    <w:unhideWhenUsed/>
    <w:rsid w:val="00D52434"/>
    <w:rPr>
      <w:color w:val="0000FF"/>
      <w:u w:val="single"/>
    </w:rPr>
  </w:style>
  <w:style w:type="paragraph" w:styleId="a7">
    <w:name w:val="No Spacing"/>
    <w:uiPriority w:val="1"/>
    <w:qFormat/>
    <w:rsid w:val="00575E9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C91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1EB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37841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CF6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61A5"/>
  </w:style>
  <w:style w:type="paragraph" w:styleId="ad">
    <w:name w:val="footer"/>
    <w:basedOn w:val="a"/>
    <w:link w:val="ae"/>
    <w:uiPriority w:val="99"/>
    <w:unhideWhenUsed/>
    <w:rsid w:val="00CF6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F61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9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2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0344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8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5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0;&#1084;&#1091;&#1097;&#1077;&#1089;&#1090;&#1074;&#1086;.&#1079;&#1072;&#1090;&#1086;-&#1089;&#1077;&#1074;&#1077;&#1088;&#1089;&#1082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7F6C2-634A-49A9-848F-2D4622C14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1170</TotalTime>
  <Pages>4</Pages>
  <Words>1562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Filonina</dc:creator>
  <cp:lastModifiedBy>User</cp:lastModifiedBy>
  <cp:revision>57</cp:revision>
  <cp:lastPrinted>2025-05-26T02:57:00Z</cp:lastPrinted>
  <dcterms:created xsi:type="dcterms:W3CDTF">2024-12-05T07:22:00Z</dcterms:created>
  <dcterms:modified xsi:type="dcterms:W3CDTF">2025-10-07T03:46:00Z</dcterms:modified>
</cp:coreProperties>
</file>